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360" w:lineRule="auto"/>
        <w:rPr>
          <w:rFonts w:ascii="Roboto Condensed" w:cs="Roboto Condensed" w:eastAsia="Roboto Condensed" w:hAnsi="Roboto Condensed"/>
          <w:b w:val="1"/>
          <w:sz w:val="40"/>
          <w:szCs w:val="40"/>
          <w:highlight w:val="white"/>
        </w:rPr>
      </w:pPr>
      <w:r w:rsidDel="00000000" w:rsidR="00000000" w:rsidRPr="00000000">
        <w:rPr>
          <w:rFonts w:ascii="Roboto Condensed" w:cs="Roboto Condensed" w:eastAsia="Roboto Condensed" w:hAnsi="Roboto Condensed"/>
          <w:b w:val="1"/>
          <w:sz w:val="40"/>
          <w:szCs w:val="40"/>
          <w:highlight w:val="white"/>
          <w:rtl w:val="0"/>
        </w:rPr>
        <w:t xml:space="preserve">Tom Lienhart wird neuer COO der Cybus GmbH </w:t>
      </w:r>
    </w:p>
    <w:p w:rsidR="00000000" w:rsidDel="00000000" w:rsidP="00000000" w:rsidRDefault="00000000" w:rsidRPr="00000000" w14:paraId="00000002">
      <w:pPr>
        <w:spacing w:after="240" w:before="240" w:line="360" w:lineRule="auto"/>
        <w:rPr>
          <w:rFonts w:ascii="Roboto Condensed" w:cs="Roboto Condensed" w:eastAsia="Roboto Condensed" w:hAnsi="Roboto Condensed"/>
          <w:b w:val="1"/>
          <w:sz w:val="18"/>
          <w:szCs w:val="18"/>
          <w:highlight w:val="white"/>
        </w:rPr>
      </w:pPr>
      <w:r w:rsidDel="00000000" w:rsidR="00000000" w:rsidRPr="00000000">
        <w:rPr>
          <w:rFonts w:ascii="Roboto Condensed" w:cs="Roboto Condensed" w:eastAsia="Roboto Condensed" w:hAnsi="Roboto Condensed"/>
          <w:b w:val="1"/>
          <w:sz w:val="24"/>
          <w:szCs w:val="24"/>
          <w:highlight w:val="white"/>
          <w:rtl w:val="0"/>
        </w:rPr>
        <w:t xml:space="preserve">Tom Lienhart erweitert die Geschäftsführung mit Peter Sorowka, CEO, und Jasmin Skenderi, CTO // Lienhart übernimmt kommerzielle Verantwortung zur Skalierung der Organisation // Festigung der Strategie für nachhaltiges Wachstum </w:t>
      </w:r>
      <w:r w:rsidDel="00000000" w:rsidR="00000000" w:rsidRPr="00000000">
        <w:rPr>
          <w:rtl w:val="0"/>
        </w:rPr>
      </w:r>
    </w:p>
    <w:p w:rsidR="00000000" w:rsidDel="00000000" w:rsidP="00000000" w:rsidRDefault="00000000" w:rsidRPr="00000000" w14:paraId="00000003">
      <w:pPr>
        <w:spacing w:after="200" w:line="360" w:lineRule="auto"/>
        <w:ind w:right="240"/>
        <w:rPr>
          <w:rFonts w:ascii="Roboto Condensed" w:cs="Roboto Condensed" w:eastAsia="Roboto Condensed" w:hAnsi="Roboto Condensed"/>
          <w:b w:val="1"/>
          <w:sz w:val="18"/>
          <w:szCs w:val="18"/>
          <w:highlight w:val="white"/>
        </w:rPr>
      </w:pPr>
      <w:r w:rsidDel="00000000" w:rsidR="00000000" w:rsidRPr="00000000">
        <w:rPr>
          <w:rFonts w:ascii="Roboto Condensed" w:cs="Roboto Condensed" w:eastAsia="Roboto Condensed" w:hAnsi="Roboto Condensed"/>
          <w:b w:val="1"/>
          <w:sz w:val="18"/>
          <w:szCs w:val="18"/>
          <w:highlight w:val="white"/>
          <w:rtl w:val="0"/>
        </w:rPr>
        <w:t xml:space="preserve">Hamburg, d</w:t>
      </w:r>
      <w:r w:rsidDel="00000000" w:rsidR="00000000" w:rsidRPr="00000000">
        <w:rPr>
          <w:rFonts w:ascii="Roboto Condensed" w:cs="Roboto Condensed" w:eastAsia="Roboto Condensed" w:hAnsi="Roboto Condensed"/>
          <w:b w:val="1"/>
          <w:sz w:val="18"/>
          <w:szCs w:val="18"/>
          <w:rtl w:val="0"/>
        </w:rPr>
        <w:t xml:space="preserve">en </w:t>
      </w:r>
      <w:r w:rsidDel="00000000" w:rsidR="00000000" w:rsidRPr="00000000">
        <w:rPr>
          <w:rFonts w:ascii="Roboto Condensed" w:cs="Roboto Condensed" w:eastAsia="Roboto Condensed" w:hAnsi="Roboto Condensed"/>
          <w:b w:val="1"/>
          <w:sz w:val="18"/>
          <w:szCs w:val="18"/>
          <w:rtl w:val="0"/>
        </w:rPr>
        <w:t xml:space="preserve">16</w:t>
      </w:r>
      <w:r w:rsidDel="00000000" w:rsidR="00000000" w:rsidRPr="00000000">
        <w:rPr>
          <w:rFonts w:ascii="Roboto Condensed" w:cs="Roboto Condensed" w:eastAsia="Roboto Condensed" w:hAnsi="Roboto Condensed"/>
          <w:b w:val="1"/>
          <w:sz w:val="18"/>
          <w:szCs w:val="18"/>
          <w:rtl w:val="0"/>
        </w:rPr>
        <w:t xml:space="preserve">.12.2024</w:t>
      </w:r>
      <w:r w:rsidDel="00000000" w:rsidR="00000000" w:rsidRPr="00000000">
        <w:rPr>
          <w:rFonts w:ascii="Roboto Condensed" w:cs="Roboto Condensed" w:eastAsia="Roboto Condensed" w:hAnsi="Roboto Condensed"/>
          <w:b w:val="1"/>
          <w:sz w:val="18"/>
          <w:szCs w:val="18"/>
          <w:highlight w:val="white"/>
          <w:rtl w:val="0"/>
        </w:rPr>
        <w:t xml:space="preserve"> – Die Cybus GmbH, führender Softwareanbieter für Produktionsdigitalisierung, gibt die Ernennung von Tom Lienhart zum Chief Operating Officer (COO) bekannt. Diese Personalie markiert einen entscheidenden Meilenstein in der Unternehmensentwicklung und unterstreicht die ambitionierten Wachstumsziele des Unternehmens.</w:t>
      </w:r>
    </w:p>
    <w:p w:rsidR="00000000" w:rsidDel="00000000" w:rsidP="00000000" w:rsidRDefault="00000000" w:rsidRPr="00000000" w14:paraId="00000004">
      <w:pPr>
        <w:spacing w:after="200" w:line="360" w:lineRule="auto"/>
        <w:ind w:right="240"/>
        <w:rPr>
          <w:rFonts w:ascii="Roboto Condensed" w:cs="Roboto Condensed" w:eastAsia="Roboto Condensed" w:hAnsi="Roboto Condensed"/>
          <w:color w:val="0d0d0d"/>
          <w:sz w:val="18"/>
          <w:szCs w:val="18"/>
          <w:highlight w:val="white"/>
        </w:rPr>
      </w:pPr>
      <w:r w:rsidDel="00000000" w:rsidR="00000000" w:rsidRPr="00000000">
        <w:rPr>
          <w:rFonts w:ascii="Roboto Condensed" w:cs="Roboto Condensed" w:eastAsia="Roboto Condensed" w:hAnsi="Roboto Condensed"/>
          <w:color w:val="0d0d0d"/>
          <w:sz w:val="18"/>
          <w:szCs w:val="18"/>
          <w:highlight w:val="white"/>
          <w:rtl w:val="0"/>
        </w:rPr>
        <w:t xml:space="preserve">Tom Lienhart wird die kommerziellen Bereiche einschließlich Marketing, Vertrieb, Customer Success und Partnermanagement verantworten. </w:t>
      </w:r>
      <w:r w:rsidDel="00000000" w:rsidR="00000000" w:rsidRPr="00000000">
        <w:rPr>
          <w:rFonts w:ascii="Roboto Condensed" w:cs="Roboto Condensed" w:eastAsia="Roboto Condensed" w:hAnsi="Roboto Condensed"/>
          <w:color w:val="0d0d0d"/>
          <w:sz w:val="18"/>
          <w:szCs w:val="18"/>
          <w:highlight w:val="white"/>
          <w:rtl w:val="0"/>
        </w:rPr>
        <w:t xml:space="preserve">Mit seiner umfassenden Expertise in strategischer Unternehmensentwicklung und Skalierung in internationalen Märkten wird er Cybus' Wachstumsstrategie gezielt vorantreiben. S</w:t>
      </w:r>
      <w:r w:rsidDel="00000000" w:rsidR="00000000" w:rsidRPr="00000000">
        <w:rPr>
          <w:rFonts w:ascii="Roboto Condensed" w:cs="Roboto Condensed" w:eastAsia="Roboto Condensed" w:hAnsi="Roboto Condensed"/>
          <w:color w:val="0d0d0d"/>
          <w:sz w:val="18"/>
          <w:szCs w:val="18"/>
          <w:highlight w:val="white"/>
          <w:rtl w:val="0"/>
        </w:rPr>
        <w:t xml:space="preserve">eine Erfahrung aus führenden Positionen bei Unternehmen wie Malt Strategy</w:t>
      </w:r>
      <w:r w:rsidDel="00000000" w:rsidR="00000000" w:rsidRPr="00000000">
        <w:rPr>
          <w:rFonts w:ascii="Roboto Condensed" w:cs="Roboto Condensed" w:eastAsia="Roboto Condensed" w:hAnsi="Roboto Condensed"/>
          <w:color w:val="0d0d0d"/>
          <w:sz w:val="18"/>
          <w:szCs w:val="18"/>
          <w:highlight w:val="white"/>
          <w:rtl w:val="0"/>
        </w:rPr>
        <w:t xml:space="preserve"> und i2x prädestinieren</w:t>
      </w:r>
      <w:r w:rsidDel="00000000" w:rsidR="00000000" w:rsidRPr="00000000">
        <w:rPr>
          <w:rFonts w:ascii="Roboto Condensed" w:cs="Roboto Condensed" w:eastAsia="Roboto Condensed" w:hAnsi="Roboto Condensed"/>
          <w:color w:val="0d0d0d"/>
          <w:sz w:val="18"/>
          <w:szCs w:val="18"/>
          <w:highlight w:val="white"/>
          <w:rtl w:val="0"/>
        </w:rPr>
        <w:t xml:space="preserve"> ihn für diese Schlüsselrolle in der Unternehmenstransformation.</w:t>
      </w:r>
      <w:r w:rsidDel="00000000" w:rsidR="00000000" w:rsidRPr="00000000">
        <w:rPr>
          <w:rtl w:val="0"/>
        </w:rPr>
      </w:r>
    </w:p>
    <w:p w:rsidR="00000000" w:rsidDel="00000000" w:rsidP="00000000" w:rsidRDefault="00000000" w:rsidRPr="00000000" w14:paraId="00000005">
      <w:pPr>
        <w:spacing w:after="200" w:line="360" w:lineRule="auto"/>
        <w:ind w:right="240"/>
        <w:rPr>
          <w:rFonts w:ascii="Roboto Condensed" w:cs="Roboto Condensed" w:eastAsia="Roboto Condensed" w:hAnsi="Roboto Condensed"/>
          <w:color w:val="1155cc"/>
          <w:sz w:val="18"/>
          <w:szCs w:val="18"/>
        </w:rPr>
      </w:pPr>
      <w:r w:rsidDel="00000000" w:rsidR="00000000" w:rsidRPr="00000000">
        <w:rPr>
          <w:rFonts w:ascii="Roboto Condensed" w:cs="Roboto Condensed" w:eastAsia="Roboto Condensed" w:hAnsi="Roboto Condensed"/>
          <w:b w:val="1"/>
          <w:color w:val="0d0d0d"/>
          <w:sz w:val="18"/>
          <w:szCs w:val="18"/>
          <w:highlight w:val="white"/>
          <w:rtl w:val="0"/>
        </w:rPr>
        <w:t xml:space="preserve">Strategische Weichenstellung für nachhaltiges Wachstum</w:t>
        <w:br w:type="textWrapping"/>
      </w:r>
      <w:r w:rsidDel="00000000" w:rsidR="00000000" w:rsidRPr="00000000">
        <w:rPr>
          <w:rFonts w:ascii="Roboto Condensed" w:cs="Roboto Condensed" w:eastAsia="Roboto Condensed" w:hAnsi="Roboto Condensed"/>
          <w:color w:val="0d0d0d"/>
          <w:sz w:val="18"/>
          <w:szCs w:val="18"/>
          <w:highlight w:val="white"/>
          <w:rtl w:val="0"/>
        </w:rPr>
        <w:t xml:space="preserve">Die Ernennung von Lienhart signalisiert den Übergang von einer agilen Scale Up-Phase in die gezielte, internationale Expansion. Cybus hat den Product-Market-Fit erfolgreich validiert und strebt nun eine systematische Skalierung an.</w:t>
      </w:r>
      <w:r w:rsidDel="00000000" w:rsidR="00000000" w:rsidRPr="00000000">
        <w:rPr>
          <w:rtl w:val="0"/>
        </w:rPr>
      </w:r>
    </w:p>
    <w:p w:rsidR="00000000" w:rsidDel="00000000" w:rsidP="00000000" w:rsidRDefault="00000000" w:rsidRPr="00000000" w14:paraId="00000006">
      <w:pPr>
        <w:spacing w:after="200" w:line="360" w:lineRule="auto"/>
        <w:ind w:right="240"/>
        <w:rPr>
          <w:rFonts w:ascii="Roboto Condensed" w:cs="Roboto Condensed" w:eastAsia="Roboto Condensed" w:hAnsi="Roboto Condensed"/>
          <w:b w:val="1"/>
          <w:sz w:val="18"/>
          <w:szCs w:val="18"/>
          <w:highlight w:val="white"/>
        </w:rPr>
      </w:pPr>
      <w:r w:rsidDel="00000000" w:rsidR="00000000" w:rsidRPr="00000000">
        <w:rPr>
          <w:rFonts w:ascii="Roboto Condensed" w:cs="Roboto Condensed" w:eastAsia="Roboto Condensed" w:hAnsi="Roboto Condensed"/>
          <w:sz w:val="18"/>
          <w:szCs w:val="18"/>
          <w:highlight w:val="white"/>
          <w:rtl w:val="0"/>
        </w:rPr>
        <w:t xml:space="preserve">Peter Sorowka, CEO der Cybus GmbH, kommentiert: „Mit Tom Lienhart gewinnen wir einen hochqualifizierten Strategen, der unsere Wachstumsambitionen auf die nächste Stufe heben wird. Seine Expertise wird entscheidend sein, um unsere Marktposition im dynamischen Industrial IoT-Sektor weiter zu stärken."</w:t>
      </w:r>
      <w:r w:rsidDel="00000000" w:rsidR="00000000" w:rsidRPr="00000000">
        <w:rPr>
          <w:rtl w:val="0"/>
        </w:rPr>
      </w:r>
    </w:p>
    <w:p w:rsidR="00000000" w:rsidDel="00000000" w:rsidP="00000000" w:rsidRDefault="00000000" w:rsidRPr="00000000" w14:paraId="00000007">
      <w:pPr>
        <w:spacing w:after="200" w:line="360" w:lineRule="auto"/>
        <w:ind w:right="240"/>
        <w:rPr>
          <w:rFonts w:ascii="Roboto Condensed" w:cs="Roboto Condensed" w:eastAsia="Roboto Condensed" w:hAnsi="Roboto Condensed"/>
          <w:sz w:val="18"/>
          <w:szCs w:val="18"/>
          <w:highlight w:val="white"/>
        </w:rPr>
      </w:pPr>
      <w:r w:rsidDel="00000000" w:rsidR="00000000" w:rsidRPr="00000000">
        <w:rPr>
          <w:rFonts w:ascii="Roboto Condensed" w:cs="Roboto Condensed" w:eastAsia="Roboto Condensed" w:hAnsi="Roboto Condensed"/>
          <w:sz w:val="18"/>
          <w:szCs w:val="18"/>
          <w:highlight w:val="white"/>
          <w:rtl w:val="0"/>
        </w:rPr>
        <w:t xml:space="preserve">Tom Lienhart ergänzt: „</w:t>
      </w:r>
      <w:r w:rsidDel="00000000" w:rsidR="00000000" w:rsidRPr="00000000">
        <w:rPr>
          <w:rFonts w:ascii="Roboto Condensed" w:cs="Roboto Condensed" w:eastAsia="Roboto Condensed" w:hAnsi="Roboto Condensed"/>
          <w:sz w:val="18"/>
          <w:szCs w:val="18"/>
          <w:highlight w:val="white"/>
          <w:rtl w:val="0"/>
        </w:rPr>
        <w:t xml:space="preserve">Cybus’ Vision und Innovationskraft haben mich überzeugt. Ich freue mich darauf, gemeinsam mit dem Team unser Wachstum voranzutreiben, unsere Marktposition zu stärken und Cybus als Benchmark für Industrial IoT-Lösungen weiter zu etablieren."</w:t>
      </w:r>
    </w:p>
    <w:p w:rsidR="00000000" w:rsidDel="00000000" w:rsidP="00000000" w:rsidRDefault="00000000" w:rsidRPr="00000000" w14:paraId="00000008">
      <w:pPr>
        <w:spacing w:after="0" w:line="360" w:lineRule="auto"/>
        <w:ind w:right="240"/>
        <w:rPr>
          <w:rFonts w:ascii="Roboto Condensed" w:cs="Roboto Condensed" w:eastAsia="Roboto Condensed" w:hAnsi="Roboto Condensed"/>
          <w:b w:val="1"/>
          <w:sz w:val="18"/>
          <w:szCs w:val="18"/>
          <w:highlight w:val="white"/>
        </w:rPr>
      </w:pPr>
      <w:r w:rsidDel="00000000" w:rsidR="00000000" w:rsidRPr="00000000">
        <w:rPr>
          <w:rFonts w:ascii="Roboto Condensed" w:cs="Roboto Condensed" w:eastAsia="Roboto Condensed" w:hAnsi="Roboto Condensed"/>
          <w:b w:val="1"/>
          <w:sz w:val="18"/>
          <w:szCs w:val="18"/>
          <w:highlight w:val="white"/>
          <w:rtl w:val="0"/>
        </w:rPr>
        <w:t xml:space="preserve">Zukunftsperspektiven: Expansion und Technologieführerschaft</w:t>
      </w:r>
    </w:p>
    <w:p w:rsidR="00000000" w:rsidDel="00000000" w:rsidP="00000000" w:rsidRDefault="00000000" w:rsidRPr="00000000" w14:paraId="00000009">
      <w:pPr>
        <w:spacing w:after="0" w:line="360" w:lineRule="auto"/>
        <w:ind w:right="240"/>
        <w:rPr>
          <w:rFonts w:ascii="Roboto Condensed" w:cs="Roboto Condensed" w:eastAsia="Roboto Condensed" w:hAnsi="Roboto Condensed"/>
          <w:b w:val="1"/>
          <w:sz w:val="40"/>
          <w:szCs w:val="40"/>
          <w:highlight w:val="white"/>
        </w:rPr>
      </w:pPr>
      <w:r w:rsidDel="00000000" w:rsidR="00000000" w:rsidRPr="00000000">
        <w:rPr>
          <w:rFonts w:ascii="Roboto Condensed" w:cs="Roboto Condensed" w:eastAsia="Roboto Condensed" w:hAnsi="Roboto Condensed"/>
          <w:sz w:val="18"/>
          <w:szCs w:val="18"/>
          <w:highlight w:val="white"/>
          <w:rtl w:val="0"/>
        </w:rPr>
        <w:t xml:space="preserve">Cybus plant, seine Marktpräsenz in den kommenden Jahren konsequent national und international auszubauen. Neben der systematischen Professionalisierung interner Strukturen liegt der Fokus auf der Erschließung neuer Branchensegmente und Märkte. Mit großen Skalierungsplänen und vielversprechenden Marktentwicklungen setzt Cybus auf die Expertise von Tom Lienhart, um die Position als Innovationsführer im Bereich Industrial IoT weiter auszubauen.</w:t>
      </w:r>
      <w:r w:rsidDel="00000000" w:rsidR="00000000" w:rsidRPr="00000000">
        <w:rPr>
          <w:rtl w:val="0"/>
        </w:rPr>
      </w:r>
    </w:p>
    <w:p w:rsidR="00000000" w:rsidDel="00000000" w:rsidP="00000000" w:rsidRDefault="00000000" w:rsidRPr="00000000" w14:paraId="0000000A">
      <w:pPr>
        <w:spacing w:after="200" w:line="360" w:lineRule="auto"/>
        <w:ind w:right="240"/>
        <w:rPr>
          <w:rFonts w:ascii="Roboto Condensed" w:cs="Roboto Condensed" w:eastAsia="Roboto Condensed" w:hAnsi="Roboto Condensed"/>
          <w:i w:val="1"/>
          <w:color w:val="0d0d0d"/>
          <w:sz w:val="18"/>
          <w:szCs w:val="18"/>
          <w:highlight w:val="white"/>
        </w:rPr>
      </w:pPr>
      <w:r w:rsidDel="00000000" w:rsidR="00000000" w:rsidRPr="00000000">
        <w:rPr>
          <w:rtl w:val="0"/>
        </w:rPr>
      </w:r>
    </w:p>
    <w:p w:rsidR="00000000" w:rsidDel="00000000" w:rsidP="00000000" w:rsidRDefault="00000000" w:rsidRPr="00000000" w14:paraId="0000000B">
      <w:pPr>
        <w:spacing w:after="200" w:line="360" w:lineRule="auto"/>
        <w:ind w:right="240"/>
        <w:rPr>
          <w:rFonts w:ascii="Roboto Condensed" w:cs="Roboto Condensed" w:eastAsia="Roboto Condensed" w:hAnsi="Roboto Condensed"/>
          <w:sz w:val="18"/>
          <w:szCs w:val="18"/>
          <w:highlight w:val="white"/>
        </w:rPr>
      </w:pPr>
      <w:r w:rsidDel="00000000" w:rsidR="00000000" w:rsidRPr="00000000">
        <w:rPr>
          <w:rFonts w:ascii="Roboto Condensed" w:cs="Roboto Condensed" w:eastAsia="Roboto Condensed" w:hAnsi="Roboto Condensed"/>
          <w:i w:val="1"/>
          <w:color w:val="0d0d0d"/>
          <w:sz w:val="18"/>
          <w:szCs w:val="18"/>
          <w:rtl w:val="0"/>
        </w:rPr>
        <w:t xml:space="preserve">Dieser Text enthält </w:t>
      </w:r>
      <w:r w:rsidDel="00000000" w:rsidR="00000000" w:rsidRPr="00000000">
        <w:rPr>
          <w:rFonts w:ascii="Roboto Condensed" w:cs="Roboto Condensed" w:eastAsia="Roboto Condensed" w:hAnsi="Roboto Condensed"/>
          <w:i w:val="1"/>
          <w:color w:val="1f1f1f"/>
          <w:sz w:val="18"/>
          <w:szCs w:val="18"/>
          <w:rtl w:val="0"/>
        </w:rPr>
        <w:t xml:space="preserve">2.386</w:t>
      </w:r>
      <w:r w:rsidDel="00000000" w:rsidR="00000000" w:rsidRPr="00000000">
        <w:rPr>
          <w:rFonts w:ascii="Roboto Condensed" w:cs="Roboto Condensed" w:eastAsia="Roboto Condensed" w:hAnsi="Roboto Condensed"/>
          <w:i w:val="1"/>
          <w:color w:val="0d0d0d"/>
          <w:sz w:val="18"/>
          <w:szCs w:val="18"/>
          <w:rtl w:val="0"/>
        </w:rPr>
        <w:t xml:space="preserve"> Zeichen.</w:t>
      </w:r>
      <w:r w:rsidDel="00000000" w:rsidR="00000000" w:rsidRPr="00000000">
        <w:rPr>
          <w:rFonts w:ascii="Roboto Condensed" w:cs="Roboto Condensed" w:eastAsia="Roboto Condensed" w:hAnsi="Roboto Condensed"/>
          <w:sz w:val="18"/>
          <w:szCs w:val="18"/>
          <w:highlight w:val="white"/>
          <w:rtl w:val="0"/>
        </w:rPr>
        <w:br w:type="textWrapping"/>
      </w:r>
    </w:p>
    <w:p w:rsidR="00000000" w:rsidDel="00000000" w:rsidP="00000000" w:rsidRDefault="00000000" w:rsidRPr="00000000" w14:paraId="0000000C">
      <w:pPr>
        <w:spacing w:after="200" w:line="360" w:lineRule="auto"/>
        <w:ind w:right="240"/>
        <w:rPr>
          <w:rFonts w:ascii="Roboto Condensed" w:cs="Roboto Condensed" w:eastAsia="Roboto Condensed" w:hAnsi="Roboto Condensed"/>
          <w:sz w:val="18"/>
          <w:szCs w:val="18"/>
          <w:highlight w:val="white"/>
        </w:rPr>
      </w:pPr>
      <w:r w:rsidDel="00000000" w:rsidR="00000000" w:rsidRPr="00000000">
        <w:rPr>
          <w:rtl w:val="0"/>
        </w:rPr>
      </w:r>
    </w:p>
    <w:p w:rsidR="00000000" w:rsidDel="00000000" w:rsidP="00000000" w:rsidRDefault="00000000" w:rsidRPr="00000000" w14:paraId="0000000D">
      <w:pPr>
        <w:spacing w:after="200" w:line="360" w:lineRule="auto"/>
        <w:ind w:right="240"/>
        <w:rPr>
          <w:rFonts w:ascii="Roboto Condensed" w:cs="Roboto Condensed" w:eastAsia="Roboto Condensed" w:hAnsi="Roboto Condensed"/>
          <w:sz w:val="18"/>
          <w:szCs w:val="18"/>
          <w:highlight w:val="white"/>
        </w:rPr>
      </w:pPr>
      <w:r w:rsidDel="00000000" w:rsidR="00000000" w:rsidRPr="00000000">
        <w:rPr>
          <w:rFonts w:ascii="Roboto Condensed" w:cs="Roboto Condensed" w:eastAsia="Roboto Condensed" w:hAnsi="Roboto Condensed"/>
          <w:sz w:val="23"/>
          <w:szCs w:val="23"/>
          <w:highlight w:val="white"/>
        </w:rPr>
        <w:drawing>
          <wp:inline distB="114300" distT="114300" distL="114300" distR="114300">
            <wp:extent cx="4521818" cy="3072132"/>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4521818" cy="3072132"/>
                    </a:xfrm>
                    <a:prstGeom prst="rect"/>
                    <a:ln/>
                  </pic:spPr>
                </pic:pic>
              </a:graphicData>
            </a:graphic>
          </wp:inline>
        </w:drawing>
      </w:r>
      <w:r w:rsidDel="00000000" w:rsidR="00000000" w:rsidRPr="00000000">
        <w:rPr>
          <w:rFonts w:ascii="Roboto Condensed" w:cs="Roboto Condensed" w:eastAsia="Roboto Condensed" w:hAnsi="Roboto Condensed"/>
          <w:sz w:val="23"/>
          <w:szCs w:val="23"/>
          <w:highlight w:val="white"/>
          <w:rtl w:val="0"/>
        </w:rPr>
        <w:br w:type="textWrapping"/>
      </w:r>
      <w:r w:rsidDel="00000000" w:rsidR="00000000" w:rsidRPr="00000000">
        <w:rPr>
          <w:rFonts w:ascii="Roboto Condensed" w:cs="Roboto Condensed" w:eastAsia="Roboto Condensed" w:hAnsi="Roboto Condensed"/>
          <w:sz w:val="18"/>
          <w:szCs w:val="18"/>
          <w:highlight w:val="white"/>
          <w:rtl w:val="0"/>
        </w:rPr>
        <w:t xml:space="preserve">BU: Tom Lienhart wird neuer COO der Cybus GmbH (v.l.n.r.: Tom Lienhart, COO, Peter Sorowka, CEO und Jasmin Skenderi, CTO) </w:t>
      </w:r>
    </w:p>
    <w:p w:rsidR="00000000" w:rsidDel="00000000" w:rsidP="00000000" w:rsidRDefault="00000000" w:rsidRPr="00000000" w14:paraId="0000000E">
      <w:pPr>
        <w:spacing w:after="200" w:line="360" w:lineRule="auto"/>
        <w:ind w:right="240"/>
        <w:rPr>
          <w:rFonts w:ascii="Roboto Condensed" w:cs="Roboto Condensed" w:eastAsia="Roboto Condensed" w:hAnsi="Roboto Condensed"/>
          <w:sz w:val="18"/>
          <w:szCs w:val="18"/>
          <w:highlight w:val="white"/>
        </w:rPr>
      </w:pPr>
      <w:r w:rsidDel="00000000" w:rsidR="00000000" w:rsidRPr="00000000">
        <w:rPr>
          <w:rFonts w:ascii="Roboto Condensed" w:cs="Roboto Condensed" w:eastAsia="Roboto Condensed" w:hAnsi="Roboto Condensed"/>
          <w:sz w:val="18"/>
          <w:szCs w:val="18"/>
          <w:highlight w:val="white"/>
          <w:rtl w:val="0"/>
        </w:rPr>
        <w:t xml:space="preserve">File name: neuer-coo-der-cybus-gmbh-tom-lienhart.jpg</w:t>
      </w:r>
      <w:r w:rsidDel="00000000" w:rsidR="00000000" w:rsidRPr="00000000">
        <w:rPr>
          <w:rtl w:val="0"/>
        </w:rPr>
      </w:r>
    </w:p>
    <w:p w:rsidR="00000000" w:rsidDel="00000000" w:rsidP="00000000" w:rsidRDefault="00000000" w:rsidRPr="00000000" w14:paraId="0000000F">
      <w:pPr>
        <w:pStyle w:val="Heading3"/>
        <w:keepNext w:val="0"/>
        <w:keepLines w:val="0"/>
        <w:spacing w:line="297.23123076923076" w:lineRule="auto"/>
        <w:ind w:right="240"/>
        <w:rPr>
          <w:rFonts w:ascii="Roboto Condensed" w:cs="Roboto Condensed" w:eastAsia="Roboto Condensed" w:hAnsi="Roboto Condensed"/>
          <w:color w:val="0000ff"/>
          <w:highlight w:val="white"/>
          <w:u w:val="single"/>
        </w:rPr>
      </w:pPr>
      <w:bookmarkStart w:colFirst="0" w:colLast="0" w:name="_ibuvl5lmfc0w" w:id="0"/>
      <w:bookmarkEnd w:id="0"/>
      <w:r w:rsidDel="00000000" w:rsidR="00000000" w:rsidRPr="00000000">
        <w:rPr>
          <w:rFonts w:ascii="Roboto Condensed" w:cs="Roboto Condensed" w:eastAsia="Roboto Condensed" w:hAnsi="Roboto Condensed"/>
          <w:highlight w:val="white"/>
          <w:rtl w:val="0"/>
        </w:rPr>
        <w:t xml:space="preserve">Ergänzende Informationen</w:t>
      </w:r>
      <w:r w:rsidDel="00000000" w:rsidR="00000000" w:rsidRPr="00000000">
        <w:rPr>
          <w:rtl w:val="0"/>
        </w:rPr>
      </w:r>
    </w:p>
    <w:p w:rsidR="00000000" w:rsidDel="00000000" w:rsidP="00000000" w:rsidRDefault="00000000" w:rsidRPr="00000000" w14:paraId="00000010">
      <w:pPr>
        <w:spacing w:line="276.0005454545455" w:lineRule="auto"/>
        <w:ind w:left="720" w:firstLine="0"/>
        <w:rPr>
          <w:rFonts w:ascii="Roboto Condensed" w:cs="Roboto Condensed" w:eastAsia="Roboto Condensed" w:hAnsi="Roboto Condensed"/>
          <w:color w:val="0d0d0d"/>
          <w:highlight w:val="white"/>
        </w:rPr>
      </w:pPr>
      <w:r w:rsidDel="00000000" w:rsidR="00000000" w:rsidRPr="00000000">
        <w:rPr>
          <w:rFonts w:ascii="Roboto Condensed" w:cs="Roboto Condensed" w:eastAsia="Roboto Condensed" w:hAnsi="Roboto Condensed"/>
          <w:color w:val="0d0d0d"/>
          <w:highlight w:val="white"/>
          <w:rtl w:val="0"/>
        </w:rPr>
        <w:t xml:space="preserve"> </w:t>
      </w:r>
    </w:p>
    <w:p w:rsidR="00000000" w:rsidDel="00000000" w:rsidP="00000000" w:rsidRDefault="00000000" w:rsidRPr="00000000" w14:paraId="00000011">
      <w:pPr>
        <w:numPr>
          <w:ilvl w:val="0"/>
          <w:numId w:val="1"/>
        </w:numPr>
        <w:spacing w:line="276.0005454545455" w:lineRule="auto"/>
        <w:ind w:left="720" w:hanging="360"/>
        <w:rPr>
          <w:rFonts w:ascii="Roboto Condensed" w:cs="Roboto Condensed" w:eastAsia="Roboto Condensed" w:hAnsi="Roboto Condensed"/>
          <w:highlight w:val="white"/>
          <w:u w:val="none"/>
        </w:rPr>
      </w:pPr>
      <w:r w:rsidDel="00000000" w:rsidR="00000000" w:rsidRPr="00000000">
        <w:rPr>
          <w:rFonts w:ascii="Roboto Condensed" w:cs="Roboto Condensed" w:eastAsia="Roboto Condensed" w:hAnsi="Roboto Condensed"/>
          <w:color w:val="0d0d0d"/>
          <w:highlight w:val="white"/>
          <w:rtl w:val="0"/>
        </w:rPr>
        <w:t xml:space="preserve">Cybus verstärkt Beirat mit Tech-CEOs von TeamViewer und NavVis: </w:t>
      </w:r>
      <w:hyperlink r:id="rId7">
        <w:r w:rsidDel="00000000" w:rsidR="00000000" w:rsidRPr="00000000">
          <w:rPr>
            <w:rFonts w:ascii="Roboto Condensed" w:cs="Roboto Condensed" w:eastAsia="Roboto Condensed" w:hAnsi="Roboto Condensed"/>
            <w:color w:val="1155cc"/>
            <w:highlight w:val="white"/>
            <w:u w:val="single"/>
            <w:rtl w:val="0"/>
          </w:rPr>
          <w:t xml:space="preserve">https://www.cybus.io/cybus-verstaerkt-beirat-mit-tech-ceos-von-teamviewer-und-navvis/</w:t>
        </w:r>
      </w:hyperlink>
      <w:r w:rsidDel="00000000" w:rsidR="00000000" w:rsidRPr="00000000">
        <w:rPr>
          <w:rtl w:val="0"/>
        </w:rPr>
      </w:r>
    </w:p>
    <w:p w:rsidR="00000000" w:rsidDel="00000000" w:rsidP="00000000" w:rsidRDefault="00000000" w:rsidRPr="00000000" w14:paraId="00000012">
      <w:pPr>
        <w:numPr>
          <w:ilvl w:val="0"/>
          <w:numId w:val="1"/>
        </w:numPr>
        <w:spacing w:line="276.0005454545455" w:lineRule="auto"/>
        <w:ind w:left="720" w:hanging="360"/>
        <w:rPr>
          <w:rFonts w:ascii="Roboto Condensed" w:cs="Roboto Condensed" w:eastAsia="Roboto Condensed" w:hAnsi="Roboto Condensed"/>
          <w:color w:val="0d0d0d"/>
          <w:highlight w:val="white"/>
          <w:u w:val="none"/>
        </w:rPr>
      </w:pPr>
      <w:r w:rsidDel="00000000" w:rsidR="00000000" w:rsidRPr="00000000">
        <w:rPr>
          <w:rFonts w:ascii="Roboto Condensed" w:cs="Roboto Condensed" w:eastAsia="Roboto Condensed" w:hAnsi="Roboto Condensed"/>
          <w:color w:val="0d0d0d"/>
          <w:highlight w:val="white"/>
          <w:rtl w:val="0"/>
        </w:rPr>
        <w:t xml:space="preserve">Über das Unternehmen: </w:t>
      </w:r>
      <w:hyperlink r:id="rId8">
        <w:r w:rsidDel="00000000" w:rsidR="00000000" w:rsidRPr="00000000">
          <w:rPr>
            <w:rFonts w:ascii="Roboto Condensed" w:cs="Roboto Condensed" w:eastAsia="Roboto Condensed" w:hAnsi="Roboto Condensed"/>
            <w:color w:val="1155cc"/>
            <w:highlight w:val="white"/>
            <w:u w:val="single"/>
            <w:rtl w:val="0"/>
          </w:rPr>
          <w:t xml:space="preserve">https://www.cybus.io/unternehmen/ueber-cybus/</w:t>
        </w:r>
      </w:hyperlink>
      <w:r w:rsidDel="00000000" w:rsidR="00000000" w:rsidRPr="00000000">
        <w:rPr>
          <w:rtl w:val="0"/>
        </w:rPr>
      </w:r>
    </w:p>
    <w:p w:rsidR="00000000" w:rsidDel="00000000" w:rsidP="00000000" w:rsidRDefault="00000000" w:rsidRPr="00000000" w14:paraId="00000013">
      <w:pPr>
        <w:numPr>
          <w:ilvl w:val="0"/>
          <w:numId w:val="1"/>
        </w:numPr>
        <w:spacing w:line="276.0005454545455" w:lineRule="auto"/>
        <w:ind w:left="720" w:hanging="360"/>
        <w:rPr>
          <w:rFonts w:ascii="Roboto Condensed" w:cs="Roboto Condensed" w:eastAsia="Roboto Condensed" w:hAnsi="Roboto Condensed"/>
          <w:highlight w:val="white"/>
          <w:u w:val="none"/>
        </w:rPr>
      </w:pPr>
      <w:r w:rsidDel="00000000" w:rsidR="00000000" w:rsidRPr="00000000">
        <w:rPr>
          <w:rFonts w:ascii="Roboto Condensed" w:cs="Roboto Condensed" w:eastAsia="Roboto Condensed" w:hAnsi="Roboto Condensed"/>
          <w:color w:val="0d0d0d"/>
          <w:highlight w:val="white"/>
          <w:rtl w:val="0"/>
        </w:rPr>
        <w:t xml:space="preserve">Weitere Pressemeldungen und Informationen finden Sie in unserem Pressebereich:</w:t>
      </w:r>
      <w:hyperlink r:id="rId9">
        <w:r w:rsidDel="00000000" w:rsidR="00000000" w:rsidRPr="00000000">
          <w:rPr>
            <w:rFonts w:ascii="Roboto Condensed" w:cs="Roboto Condensed" w:eastAsia="Roboto Condensed" w:hAnsi="Roboto Condensed"/>
            <w:color w:val="0d0d0d"/>
            <w:highlight w:val="white"/>
            <w:rtl w:val="0"/>
          </w:rPr>
          <w:t xml:space="preserve"> </w:t>
        </w:r>
      </w:hyperlink>
      <w:hyperlink r:id="rId10">
        <w:r w:rsidDel="00000000" w:rsidR="00000000" w:rsidRPr="00000000">
          <w:rPr>
            <w:rFonts w:ascii="Roboto Condensed" w:cs="Roboto Condensed" w:eastAsia="Roboto Condensed" w:hAnsi="Roboto Condensed"/>
            <w:color w:val="0000ff"/>
            <w:highlight w:val="white"/>
            <w:u w:val="single"/>
            <w:rtl w:val="0"/>
          </w:rPr>
          <w:t xml:space="preserve">https://www.cybus.io/unternehmen/presse/</w:t>
        </w:r>
      </w:hyperlink>
      <w:r w:rsidDel="00000000" w:rsidR="00000000" w:rsidRPr="00000000">
        <w:rPr>
          <w:rtl w:val="0"/>
        </w:rPr>
      </w:r>
    </w:p>
    <w:p w:rsidR="00000000" w:rsidDel="00000000" w:rsidP="00000000" w:rsidRDefault="00000000" w:rsidRPr="00000000" w14:paraId="00000014">
      <w:pPr>
        <w:spacing w:line="276.0005454545455" w:lineRule="auto"/>
        <w:ind w:left="1080" w:hanging="360"/>
        <w:rPr>
          <w:rFonts w:ascii="Roboto Condensed" w:cs="Roboto Condensed" w:eastAsia="Roboto Condensed" w:hAnsi="Roboto Condensed"/>
          <w:color w:val="0000ff"/>
          <w:highlight w:val="white"/>
          <w:u w:val="single"/>
        </w:rPr>
      </w:pPr>
      <w:r w:rsidDel="00000000" w:rsidR="00000000" w:rsidRPr="00000000">
        <w:rPr>
          <w:rtl w:val="0"/>
        </w:rPr>
      </w:r>
    </w:p>
    <w:p w:rsidR="00000000" w:rsidDel="00000000" w:rsidP="00000000" w:rsidRDefault="00000000" w:rsidRPr="00000000" w14:paraId="00000015">
      <w:pPr>
        <w:pStyle w:val="Heading3"/>
        <w:rPr>
          <w:rFonts w:ascii="Roboto Condensed" w:cs="Roboto Condensed" w:eastAsia="Roboto Condensed" w:hAnsi="Roboto Condensed"/>
        </w:rPr>
      </w:pPr>
      <w:bookmarkStart w:colFirst="0" w:colLast="0" w:name="_ag1ddkwtzirl" w:id="1"/>
      <w:bookmarkEnd w:id="1"/>
      <w:r w:rsidDel="00000000" w:rsidR="00000000" w:rsidRPr="00000000">
        <w:rPr>
          <w:rFonts w:ascii="Roboto Condensed" w:cs="Roboto Condensed" w:eastAsia="Roboto Condensed" w:hAnsi="Roboto Condensed"/>
          <w:rtl w:val="0"/>
        </w:rPr>
        <w:t xml:space="preserve">Über Cybus</w:t>
      </w:r>
    </w:p>
    <w:p w:rsidR="00000000" w:rsidDel="00000000" w:rsidP="00000000" w:rsidRDefault="00000000" w:rsidRPr="00000000" w14:paraId="00000016">
      <w:pPr>
        <w:spacing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sz w:val="18"/>
          <w:szCs w:val="18"/>
          <w:rtl w:val="0"/>
        </w:rPr>
        <w:t xml:space="preserve">Das Softwareunternehmen Cybus hat sich auf die Datenintegration für große Produktionsumgebungen spezialisiert. Der Factory Data Hub Connectware sammelt, verarbeitet und verteilt industrielle Daten und ermöglicht eine nahtlose Kommunikation zwischen heterogenen Produktions- und Cloud-Systemen. Sie unterstützt eine skalierbare und einheitliche Architektur entlang mehrerer Fabrikstandorte und ist auf produktionskritische Abläufe zugeschnitten. Mit Cybus verbessern global agierende Unternehmen wie Liebherr und KRONE die Effizienz und Nachhaltigkeit ihrer Produktionsprozesse. </w:t>
      </w:r>
    </w:p>
    <w:p w:rsidR="00000000" w:rsidDel="00000000" w:rsidP="00000000" w:rsidRDefault="00000000" w:rsidRPr="00000000" w14:paraId="00000017">
      <w:pPr>
        <w:spacing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sz w:val="18"/>
          <w:szCs w:val="18"/>
          <w:rtl w:val="0"/>
        </w:rPr>
        <w:t xml:space="preserve">Mehr Informationen unter </w:t>
      </w:r>
      <w:hyperlink r:id="rId11">
        <w:r w:rsidDel="00000000" w:rsidR="00000000" w:rsidRPr="00000000">
          <w:rPr>
            <w:rFonts w:ascii="Roboto Condensed" w:cs="Roboto Condensed" w:eastAsia="Roboto Condensed" w:hAnsi="Roboto Condensed"/>
            <w:color w:val="1155cc"/>
            <w:sz w:val="18"/>
            <w:szCs w:val="18"/>
            <w:u w:val="single"/>
            <w:rtl w:val="0"/>
          </w:rPr>
          <w:t xml:space="preserve">www.cybus.io</w:t>
        </w:r>
      </w:hyperlink>
      <w:r w:rsidDel="00000000" w:rsidR="00000000" w:rsidRPr="00000000">
        <w:rPr>
          <w:rFonts w:ascii="Roboto Condensed" w:cs="Roboto Condensed" w:eastAsia="Roboto Condensed" w:hAnsi="Roboto Condensed"/>
          <w:sz w:val="18"/>
          <w:szCs w:val="18"/>
          <w:rtl w:val="0"/>
        </w:rPr>
        <w:t xml:space="preserve">.</w:t>
      </w:r>
    </w:p>
    <w:p w:rsidR="00000000" w:rsidDel="00000000" w:rsidP="00000000" w:rsidRDefault="00000000" w:rsidRPr="00000000" w14:paraId="00000018">
      <w:pPr>
        <w:spacing w:after="200" w:line="360" w:lineRule="auto"/>
        <w:ind w:right="240"/>
        <w:rPr>
          <w:rFonts w:ascii="Roboto Condensed" w:cs="Roboto Condensed" w:eastAsia="Roboto Condensed" w:hAnsi="Roboto Condensed"/>
          <w:sz w:val="18"/>
          <w:szCs w:val="18"/>
        </w:rPr>
      </w:pPr>
      <w:r w:rsidDel="00000000" w:rsidR="00000000" w:rsidRPr="00000000">
        <w:rPr>
          <w:rtl w:val="0"/>
        </w:rPr>
      </w:r>
    </w:p>
    <w:sectPr>
      <w:headerReference r:id="rId12" w:type="default"/>
      <w:footerReference r:id="rId13" w:type="default"/>
      <w:pgSz w:h="16834" w:w="11909" w:orient="portrait"/>
      <w:pgMar w:bottom="1440" w:top="1440" w:left="1440" w:right="1440" w:header="720.0000000000001" w:footer="566.929133858267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Condense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D">
    <w:pPr>
      <w:spacing w:line="276" w:lineRule="auto"/>
      <w:jc w:val="center"/>
      <w:rPr>
        <w:rFonts w:ascii="Roboto Condensed" w:cs="Roboto Condensed" w:eastAsia="Roboto Condensed" w:hAnsi="Roboto Condensed"/>
        <w:color w:val="999999"/>
        <w:sz w:val="18"/>
        <w:szCs w:val="18"/>
      </w:rPr>
    </w:pPr>
    <w:r w:rsidDel="00000000" w:rsidR="00000000" w:rsidRPr="00000000">
      <w:rPr>
        <w:rtl w:val="0"/>
      </w:rPr>
    </w:r>
  </w:p>
  <w:p w:rsidR="00000000" w:rsidDel="00000000" w:rsidP="00000000" w:rsidRDefault="00000000" w:rsidRPr="00000000" w14:paraId="0000001E">
    <w:pPr>
      <w:spacing w:line="276" w:lineRule="auto"/>
      <w:jc w:val="center"/>
      <w:rPr>
        <w:rFonts w:ascii="Roboto Condensed" w:cs="Roboto Condensed" w:eastAsia="Roboto Condensed" w:hAnsi="Roboto Condensed"/>
        <w:color w:val="999999"/>
        <w:sz w:val="18"/>
        <w:szCs w:val="18"/>
      </w:rPr>
    </w:pPr>
    <w:r w:rsidDel="00000000" w:rsidR="00000000" w:rsidRPr="00000000">
      <w:rPr>
        <w:rtl w:val="0"/>
      </w:rPr>
    </w:r>
  </w:p>
  <w:p w:rsidR="00000000" w:rsidDel="00000000" w:rsidP="00000000" w:rsidRDefault="00000000" w:rsidRPr="00000000" w14:paraId="0000001F">
    <w:pPr>
      <w:spacing w:line="276" w:lineRule="auto"/>
      <w:jc w:val="center"/>
      <w:rPr>
        <w:rFonts w:ascii="Roboto Condensed" w:cs="Roboto Condensed" w:eastAsia="Roboto Condensed" w:hAnsi="Roboto Condensed"/>
        <w:color w:val="999999"/>
        <w:sz w:val="18"/>
        <w:szCs w:val="18"/>
      </w:rPr>
    </w:pPr>
    <w:r w:rsidDel="00000000" w:rsidR="00000000" w:rsidRPr="00000000">
      <w:rPr>
        <w:rtl w:val="0"/>
      </w:rPr>
    </w:r>
  </w:p>
  <w:p w:rsidR="00000000" w:rsidDel="00000000" w:rsidP="00000000" w:rsidRDefault="00000000" w:rsidRPr="00000000" w14:paraId="00000020">
    <w:pPr>
      <w:spacing w:line="276" w:lineRule="auto"/>
      <w:jc w:val="center"/>
      <w:rPr>
        <w:rFonts w:ascii="Roboto Condensed" w:cs="Roboto Condensed" w:eastAsia="Roboto Condensed" w:hAnsi="Roboto Condensed"/>
        <w:color w:val="999999"/>
      </w:rPr>
    </w:pPr>
    <w:r w:rsidDel="00000000" w:rsidR="00000000" w:rsidRPr="00000000">
      <w:rPr>
        <w:rFonts w:ascii="Roboto Condensed" w:cs="Roboto Condensed" w:eastAsia="Roboto Condensed" w:hAnsi="Roboto Condensed"/>
        <w:color w:val="999999"/>
        <w:sz w:val="18"/>
        <w:szCs w:val="18"/>
        <w:rtl w:val="0"/>
      </w:rPr>
      <w:t xml:space="preserve">Pressekontakt:  Lara Ludwigs  |  Head of Marketing  |  +49 40 22 85 86 85 13  |  </w:t>
    </w:r>
    <w:hyperlink r:id="rId1">
      <w:r w:rsidDel="00000000" w:rsidR="00000000" w:rsidRPr="00000000">
        <w:rPr>
          <w:rFonts w:ascii="Roboto Condensed" w:cs="Roboto Condensed" w:eastAsia="Roboto Condensed" w:hAnsi="Roboto Condensed"/>
          <w:color w:val="1155cc"/>
          <w:sz w:val="18"/>
          <w:szCs w:val="18"/>
          <w:u w:val="single"/>
          <w:rtl w:val="0"/>
        </w:rPr>
        <w:t xml:space="preserve">presse@cybus.io</w:t>
      </w:r>
    </w:hyperlink>
    <w:r w:rsidDel="00000000" w:rsidR="00000000" w:rsidRPr="00000000">
      <w:rPr>
        <w:rFonts w:ascii="Roboto Condensed" w:cs="Roboto Condensed" w:eastAsia="Roboto Condensed" w:hAnsi="Roboto Condensed"/>
        <w:color w:val="999999"/>
        <w:sz w:val="18"/>
        <w:szCs w:val="18"/>
        <w:rtl w:val="0"/>
      </w:rPr>
      <w:t xml:space="preserve">  | </w:t>
    </w:r>
    <w:r w:rsidDel="00000000" w:rsidR="00000000" w:rsidRPr="00000000">
      <w:rPr>
        <w:rFonts w:ascii="Roboto Condensed" w:cs="Roboto Condensed" w:eastAsia="Roboto Condensed" w:hAnsi="Roboto Condensed"/>
        <w:color w:val="999999"/>
        <w:sz w:val="18"/>
        <w:szCs w:val="18"/>
        <w:rtl w:val="0"/>
      </w:rPr>
      <w:t xml:space="preserve"> </w:t>
    </w:r>
    <w:hyperlink r:id="rId2">
      <w:r w:rsidDel="00000000" w:rsidR="00000000" w:rsidRPr="00000000">
        <w:rPr>
          <w:rFonts w:ascii="Roboto Condensed" w:cs="Roboto Condensed" w:eastAsia="Roboto Condensed" w:hAnsi="Roboto Condensed"/>
          <w:color w:val="1155cc"/>
          <w:sz w:val="18"/>
          <w:szCs w:val="18"/>
          <w:u w:val="single"/>
          <w:rtl w:val="0"/>
        </w:rPr>
        <w:t xml:space="preserve">www.cybus.io</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9">
    <w:pPr>
      <w:pageBreakBefore w:val="0"/>
      <w:jc w:val="right"/>
      <w:rPr>
        <w:rFonts w:ascii="Roboto Condensed" w:cs="Roboto Condensed" w:eastAsia="Roboto Condensed" w:hAnsi="Roboto Condensed"/>
      </w:rPr>
    </w:pP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1</wp:posOffset>
          </wp:positionH>
          <wp:positionV relativeFrom="paragraph">
            <wp:posOffset>142875</wp:posOffset>
          </wp:positionV>
          <wp:extent cx="1153066" cy="319088"/>
          <wp:effectExtent b="0" l="0" r="0" t="0"/>
          <wp:wrapNone/>
          <wp:docPr id="2" name="image1.png"/>
          <a:graphic>
            <a:graphicData uri="http://schemas.openxmlformats.org/drawingml/2006/picture">
              <pic:pic>
                <pic:nvPicPr>
                  <pic:cNvPr id="0" name="image1.png"/>
                  <pic:cNvPicPr preferRelativeResize="0"/>
                </pic:nvPicPr>
                <pic:blipFill>
                  <a:blip r:embed="rId1"/>
                  <a:srcRect b="3211" l="0" r="0" t="3211"/>
                  <a:stretch>
                    <a:fillRect/>
                  </a:stretch>
                </pic:blipFill>
                <pic:spPr>
                  <a:xfrm>
                    <a:off x="0" y="0"/>
                    <a:ext cx="1153066" cy="319088"/>
                  </a:xfrm>
                  <a:prstGeom prst="rect"/>
                  <a:ln/>
                </pic:spPr>
              </pic:pic>
            </a:graphicData>
          </a:graphic>
        </wp:anchor>
      </w:drawing>
    </w:r>
  </w:p>
  <w:p w:rsidR="00000000" w:rsidDel="00000000" w:rsidP="00000000" w:rsidRDefault="00000000" w:rsidRPr="00000000" w14:paraId="0000001A">
    <w:pPr>
      <w:pageBreakBefore w:val="0"/>
      <w:jc w:val="right"/>
      <w:rPr>
        <w:rFonts w:ascii="Roboto Condensed" w:cs="Roboto Condensed" w:eastAsia="Roboto Condensed" w:hAnsi="Roboto Condensed"/>
        <w:color w:val="18232f"/>
      </w:rPr>
    </w:pPr>
    <w:r w:rsidDel="00000000" w:rsidR="00000000" w:rsidRPr="00000000">
      <w:rPr>
        <w:rFonts w:ascii="Roboto Condensed" w:cs="Roboto Condensed" w:eastAsia="Roboto Condensed" w:hAnsi="Roboto Condensed"/>
        <w:color w:val="18232f"/>
        <w:rtl w:val="0"/>
      </w:rPr>
      <w:t xml:space="preserve">PRESSEMITTEILUNG</w:t>
      <w:br w:type="textWrapping"/>
    </w:r>
    <w:r w:rsidDel="00000000" w:rsidR="00000000" w:rsidRPr="00000000">
      <w:rPr>
        <w:rFonts w:ascii="Roboto Condensed" w:cs="Roboto Condensed" w:eastAsia="Roboto Condensed" w:hAnsi="Roboto Condensed"/>
        <w:color w:val="18232f"/>
        <w:rtl w:val="0"/>
      </w:rPr>
      <w:t xml:space="preserve">16</w:t>
    </w:r>
    <w:r w:rsidDel="00000000" w:rsidR="00000000" w:rsidRPr="00000000">
      <w:rPr>
        <w:rFonts w:ascii="Roboto Condensed" w:cs="Roboto Condensed" w:eastAsia="Roboto Condensed" w:hAnsi="Roboto Condensed"/>
        <w:color w:val="18232f"/>
        <w:rtl w:val="0"/>
      </w:rPr>
      <w:t xml:space="preserve">. Dezember 2024</w:t>
    </w:r>
  </w:p>
  <w:p w:rsidR="00000000" w:rsidDel="00000000" w:rsidP="00000000" w:rsidRDefault="00000000" w:rsidRPr="00000000" w14:paraId="0000001B">
    <w:pPr>
      <w:pageBreakBefore w:val="0"/>
      <w:jc w:val="right"/>
      <w:rPr>
        <w:rFonts w:ascii="Roboto Condensed" w:cs="Roboto Condensed" w:eastAsia="Roboto Condensed" w:hAnsi="Roboto Condensed"/>
        <w:color w:val="18232f"/>
      </w:rPr>
    </w:pPr>
    <w:r w:rsidDel="00000000" w:rsidR="00000000" w:rsidRPr="00000000">
      <w:rPr>
        <w:rtl w:val="0"/>
      </w:rPr>
    </w:r>
  </w:p>
  <w:p w:rsidR="00000000" w:rsidDel="00000000" w:rsidP="00000000" w:rsidRDefault="00000000" w:rsidRPr="00000000" w14:paraId="0000001C">
    <w:pPr>
      <w:pageBreakBefore w:val="0"/>
      <w:jc w:val="right"/>
      <w:rPr>
        <w:rFonts w:ascii="Roboto Condensed" w:cs="Roboto Condensed" w:eastAsia="Roboto Condensed" w:hAnsi="Roboto Condensed"/>
        <w:color w:val="18232f"/>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de"/>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www.cybus.io" TargetMode="External"/><Relationship Id="rId10" Type="http://schemas.openxmlformats.org/officeDocument/2006/relationships/hyperlink" Target="https://www.cybus.io/unternehmen/presse/"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cybus.io/unternehmen/presse/" TargetMode="Externa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yperlink" Target="https://www.cybus.io/cybus-verstaerkt-beirat-mit-tech-ceos-von-teamviewer-und-navvis/" TargetMode="External"/><Relationship Id="rId8" Type="http://schemas.openxmlformats.org/officeDocument/2006/relationships/hyperlink" Target="https://www.cybus.io/unternehmen/ueber-cybu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Condensed-regular.ttf"/><Relationship Id="rId2" Type="http://schemas.openxmlformats.org/officeDocument/2006/relationships/font" Target="fonts/RobotoCondensed-bold.ttf"/><Relationship Id="rId3" Type="http://schemas.openxmlformats.org/officeDocument/2006/relationships/font" Target="fonts/RobotoCondensed-italic.ttf"/><Relationship Id="rId4" Type="http://schemas.openxmlformats.org/officeDocument/2006/relationships/font" Target="fonts/RobotoCondensed-boldItalic.ttf"/></Relationships>
</file>

<file path=word/_rels/footer1.xml.rels><?xml version="1.0" encoding="UTF-8" standalone="yes"?><Relationships xmlns="http://schemas.openxmlformats.org/package/2006/relationships"><Relationship Id="rId1" Type="http://schemas.openxmlformats.org/officeDocument/2006/relationships/hyperlink" Target="mailto:presse@cybus.io" TargetMode="External"/><Relationship Id="rId2" Type="http://schemas.openxmlformats.org/officeDocument/2006/relationships/hyperlink" Target="http://www.cybus.i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