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0005454545455" w:lineRule="auto"/>
        <w:rPr>
          <w:rFonts w:ascii="Roboto Condensed" w:cs="Roboto Condensed" w:eastAsia="Roboto Condensed" w:hAnsi="Roboto Condensed"/>
          <w:b w:val="1"/>
          <w:color w:val="0d0d0d"/>
          <w:sz w:val="40"/>
          <w:szCs w:val="40"/>
          <w:highlight w:val="white"/>
        </w:rPr>
      </w:pPr>
      <w:r w:rsidDel="00000000" w:rsidR="00000000" w:rsidRPr="00000000">
        <w:rPr>
          <w:rFonts w:ascii="Roboto Condensed" w:cs="Roboto Condensed" w:eastAsia="Roboto Condensed" w:hAnsi="Roboto Condensed"/>
          <w:b w:val="1"/>
          <w:color w:val="0d0d0d"/>
          <w:sz w:val="40"/>
          <w:szCs w:val="40"/>
          <w:highlight w:val="white"/>
          <w:rtl w:val="0"/>
        </w:rPr>
        <w:t xml:space="preserve">Cybus verstärkt Beirat mit Tech-CEOs von TeamViewer und NavVis</w:t>
      </w:r>
      <w:r w:rsidDel="00000000" w:rsidR="00000000" w:rsidRPr="00000000">
        <w:rPr>
          <w:rtl w:val="0"/>
        </w:rPr>
      </w:r>
    </w:p>
    <w:p w:rsidR="00000000" w:rsidDel="00000000" w:rsidP="00000000" w:rsidRDefault="00000000" w:rsidRPr="00000000" w14:paraId="00000002">
      <w:pPr>
        <w:pStyle w:val="Heading1"/>
        <w:keepNext w:val="0"/>
        <w:keepLines w:val="0"/>
        <w:ind w:right="240"/>
        <w:rPr>
          <w:rFonts w:ascii="Roboto Condensed" w:cs="Roboto Condensed" w:eastAsia="Roboto Condensed" w:hAnsi="Roboto Condensed"/>
          <w:b w:val="1"/>
          <w:color w:val="18232f"/>
          <w:sz w:val="18"/>
          <w:szCs w:val="18"/>
          <w:highlight w:val="white"/>
        </w:rPr>
      </w:pPr>
      <w:bookmarkStart w:colFirst="0" w:colLast="0" w:name="_e5m1eckxd2ay" w:id="0"/>
      <w:bookmarkEnd w:id="0"/>
      <w:r w:rsidDel="00000000" w:rsidR="00000000" w:rsidRPr="00000000">
        <w:rPr>
          <w:rFonts w:ascii="Roboto Condensed" w:cs="Roboto Condensed" w:eastAsia="Roboto Condensed" w:hAnsi="Roboto Condensed"/>
          <w:b w:val="1"/>
          <w:color w:val="666666"/>
          <w:sz w:val="24"/>
          <w:szCs w:val="24"/>
          <w:highlight w:val="white"/>
          <w:rtl w:val="0"/>
        </w:rPr>
        <w:t xml:space="preserve">Neuer Beirat stärkt Cybus // TeamViewer und NavVis CEOs werden Beiratsmitglieder // Cybus gewinnt hochkarätige Deep Tech Experten</w:t>
        <w:br w:type="textWrapping"/>
      </w:r>
      <w:r w:rsidDel="00000000" w:rsidR="00000000" w:rsidRPr="00000000">
        <w:rPr>
          <w:rtl w:val="0"/>
        </w:rPr>
      </w:r>
    </w:p>
    <w:p w:rsidR="00000000" w:rsidDel="00000000" w:rsidP="00000000" w:rsidRDefault="00000000" w:rsidRPr="00000000" w14:paraId="00000003">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b w:val="1"/>
          <w:color w:val="18232f"/>
          <w:sz w:val="18"/>
          <w:szCs w:val="18"/>
          <w:highlight w:val="white"/>
          <w:rtl w:val="0"/>
        </w:rPr>
        <w:t xml:space="preserve">Hamburg, den 10.09.2024 – Das Softwareunternehmen Cybus GmbH hat seinen Beirat neu formiert und mit Oliver Steil, CEO von TeamViewer, und Dr. Felix Reinshagen, CEO von NavVis, zwei renommierte Tech-CEOs berufen. Die neuen Beiratsmitglieder ergänzen mit ihrer jahrelangen Erfahrung die strategische Ausrichtung des Beirats und werden Cybus in der aktuellen Wachstumsphase entscheidend unterstützen.</w:t>
      </w:r>
      <w:r w:rsidDel="00000000" w:rsidR="00000000" w:rsidRPr="00000000">
        <w:rPr>
          <w:rtl w:val="0"/>
        </w:rPr>
      </w:r>
    </w:p>
    <w:p w:rsidR="00000000" w:rsidDel="00000000" w:rsidP="00000000" w:rsidRDefault="00000000" w:rsidRPr="00000000" w14:paraId="00000004">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Seit diesem Jahr</w:t>
      </w:r>
      <w:r w:rsidDel="00000000" w:rsidR="00000000" w:rsidRPr="00000000">
        <w:rPr>
          <w:rFonts w:ascii="Roboto Condensed" w:cs="Roboto Condensed" w:eastAsia="Roboto Condensed" w:hAnsi="Roboto Condensed"/>
          <w:color w:val="0d0d0d"/>
          <w:sz w:val="18"/>
          <w:szCs w:val="18"/>
          <w:highlight w:val="white"/>
          <w:rtl w:val="0"/>
        </w:rPr>
        <w:t xml:space="preserve"> setzt sich der Beirat aus Holger Heinen als Beiratsvorsitzendem sowie den Mitgliedern Oliver Steil (CEO, TeamViewer), Felix Reinshagen (CEO, NavVis) und Robert Gallenberger (Gründungspartner und Geschäftsführer, Matterwave Ventures) zusammen. Damit zeichnet sich die neue Besetzung durch die gezielte Zusammenstellung verschiedener Akteure aus: Steil und Reinshagen ergänzen den Beirat mit Ihrer langjährigen Expertise als erfahrene Unternehmenslenker bzw. Gründer aus der Software- und Deep Tech B2B Branche. </w:t>
        <w:br w:type="textWrapping"/>
        <w:br w:type="textWrapping"/>
      </w:r>
      <w:r w:rsidDel="00000000" w:rsidR="00000000" w:rsidRPr="00000000">
        <w:rPr>
          <w:rFonts w:ascii="Roboto Condensed" w:cs="Roboto Condensed" w:eastAsia="Roboto Condensed" w:hAnsi="Roboto Condensed"/>
          <w:sz w:val="18"/>
          <w:szCs w:val="18"/>
          <w:highlight w:val="white"/>
          <w:rtl w:val="0"/>
        </w:rPr>
        <w:t xml:space="preserve">“Der interdisziplinäre Zusammenschluss von Investoren- und Industrievertretern sowie die proaktive Zusammenarbeit mit dem gesamten Team von Cybus machen den Beirat für mich einzigartig.”</w:t>
      </w:r>
      <w:r w:rsidDel="00000000" w:rsidR="00000000" w:rsidRPr="00000000">
        <w:rPr>
          <w:rFonts w:ascii="Roboto Condensed" w:cs="Roboto Condensed" w:eastAsia="Roboto Condensed" w:hAnsi="Roboto Condensed"/>
          <w:sz w:val="18"/>
          <w:szCs w:val="18"/>
          <w:highlight w:val="white"/>
          <w:rtl w:val="0"/>
        </w:rPr>
        <w:t xml:space="preserve">, so Felix Reinshagen, CEO NavVis. </w:t>
      </w:r>
      <w:r w:rsidDel="00000000" w:rsidR="00000000" w:rsidRPr="00000000">
        <w:rPr>
          <w:rFonts w:ascii="Roboto Condensed" w:cs="Roboto Condensed" w:eastAsia="Roboto Condensed" w:hAnsi="Roboto Condensed"/>
          <w:sz w:val="18"/>
          <w:szCs w:val="18"/>
          <w:highlight w:val="white"/>
          <w:rtl w:val="0"/>
        </w:rPr>
        <w:t xml:space="preserve">“Die strukturellen Parallelen der Unternehmen TeamViewer, NavVis und Cybus sind deutlich: Erfolgreich in der produzierenden Industrie und im Enterprise-Segment, hochentwickelte Technologieprodukte und stetiges Unternehmenswachstum. Deswegen bin überzeugt, dass wir einen wertstiftenden Beitrag für die Entwicklung der Cybus GmbH leisten werden.”</w:t>
      </w:r>
      <w:r w:rsidDel="00000000" w:rsidR="00000000" w:rsidRPr="00000000">
        <w:rPr>
          <w:rtl w:val="0"/>
        </w:rPr>
      </w:r>
    </w:p>
    <w:p w:rsidR="00000000" w:rsidDel="00000000" w:rsidP="00000000" w:rsidRDefault="00000000" w:rsidRPr="00000000" w14:paraId="00000005">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18"/>
          <w:szCs w:val="18"/>
          <w:highlight w:val="white"/>
          <w:rtl w:val="0"/>
        </w:rPr>
        <w:t xml:space="preserve">Oliver Steil, CEO TeamViewer, ergänzt: </w:t>
      </w:r>
      <w:r w:rsidDel="00000000" w:rsidR="00000000" w:rsidRPr="00000000">
        <w:rPr>
          <w:rFonts w:ascii="Roboto Condensed" w:cs="Roboto Condensed" w:eastAsia="Roboto Condensed" w:hAnsi="Roboto Condensed"/>
          <w:sz w:val="18"/>
          <w:szCs w:val="18"/>
          <w:highlight w:val="white"/>
          <w:rtl w:val="0"/>
        </w:rPr>
        <w:t xml:space="preserve">“Ich freue mich sehr über die Berufung in den Beirat von Cybus. Diese Rolle ermöglicht es mir stellvertretend für TeamViewer, noch enger mit einem Pionier im Bereich industrieller IoT-Lösungen zusammenzuarbeiten. Wir werden unsere Expertise im Bereich Fernzugriff auf Produktionsmaschinen einbringen und Cybus dabei unterstützen, wegweisende Innovationen voranzutreiben. Ziel ist, die digitale Transformation in der Industrie gemeinsam weiter zu beschleunigen"</w:t>
      </w:r>
      <w:r w:rsidDel="00000000" w:rsidR="00000000" w:rsidRPr="00000000">
        <w:rPr>
          <w:rFonts w:ascii="Roboto Condensed" w:cs="Roboto Condensed" w:eastAsia="Roboto Condensed" w:hAnsi="Roboto Condensed"/>
          <w:sz w:val="18"/>
          <w:szCs w:val="18"/>
          <w:highlight w:val="white"/>
          <w:rtl w:val="0"/>
        </w:rPr>
        <w:t xml:space="preserve">.</w:t>
      </w:r>
    </w:p>
    <w:p w:rsidR="00000000" w:rsidDel="00000000" w:rsidP="00000000" w:rsidRDefault="00000000" w:rsidRPr="00000000" w14:paraId="00000006">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i w:val="1"/>
          <w:color w:val="0d0d0d"/>
          <w:sz w:val="18"/>
          <w:szCs w:val="18"/>
          <w:highlight w:val="white"/>
          <w:rtl w:val="0"/>
        </w:rPr>
        <w:t xml:space="preserve">Dieser Text enthält </w:t>
      </w:r>
      <w:r w:rsidDel="00000000" w:rsidR="00000000" w:rsidRPr="00000000">
        <w:rPr>
          <w:rFonts w:ascii="Roboto Condensed" w:cs="Roboto Condensed" w:eastAsia="Roboto Condensed" w:hAnsi="Roboto Condensed"/>
          <w:i w:val="1"/>
          <w:color w:val="1f1f1f"/>
          <w:sz w:val="18"/>
          <w:szCs w:val="18"/>
          <w:highlight w:val="white"/>
          <w:rtl w:val="0"/>
        </w:rPr>
        <w:t xml:space="preserve">2184</w:t>
      </w:r>
      <w:r w:rsidDel="00000000" w:rsidR="00000000" w:rsidRPr="00000000">
        <w:rPr>
          <w:rFonts w:ascii="Roboto Condensed" w:cs="Roboto Condensed" w:eastAsia="Roboto Condensed" w:hAnsi="Roboto Condensed"/>
          <w:i w:val="1"/>
          <w:color w:val="0d0d0d"/>
          <w:sz w:val="18"/>
          <w:szCs w:val="18"/>
          <w:highlight w:val="white"/>
          <w:rtl w:val="0"/>
        </w:rPr>
        <w:t xml:space="preserve"> Zeichen.</w:t>
      </w:r>
      <w:r w:rsidDel="00000000" w:rsidR="00000000" w:rsidRPr="00000000">
        <w:rPr>
          <w:rFonts w:ascii="Roboto Condensed" w:cs="Roboto Condensed" w:eastAsia="Roboto Condensed" w:hAnsi="Roboto Condensed"/>
          <w:sz w:val="18"/>
          <w:szCs w:val="18"/>
          <w:highlight w:val="white"/>
          <w:rtl w:val="0"/>
        </w:rPr>
        <w:br w:type="textWrapping"/>
      </w:r>
      <w:r w:rsidDel="00000000" w:rsidR="00000000" w:rsidRPr="00000000">
        <w:rPr>
          <w:rFonts w:ascii="Roboto Condensed" w:cs="Roboto Condensed" w:eastAsia="Roboto Condensed" w:hAnsi="Roboto Condensed"/>
          <w:sz w:val="23"/>
          <w:szCs w:val="23"/>
          <w:highlight w:val="white"/>
        </w:rPr>
        <w:drawing>
          <wp:inline distB="114300" distT="114300" distL="114300" distR="114300">
            <wp:extent cx="3276600" cy="1240739"/>
            <wp:effectExtent b="0" l="0" r="0" t="0"/>
            <wp:docPr id="1" name="image2.jpg"/>
            <a:graphic>
              <a:graphicData uri="http://schemas.openxmlformats.org/drawingml/2006/picture">
                <pic:pic>
                  <pic:nvPicPr>
                    <pic:cNvPr id="0" name="image2.jpg"/>
                    <pic:cNvPicPr preferRelativeResize="0"/>
                  </pic:nvPicPr>
                  <pic:blipFill>
                    <a:blip r:embed="rId6"/>
                    <a:srcRect b="0" l="0" r="0" t="0"/>
                    <a:stretch>
                      <a:fillRect/>
                    </a:stretch>
                  </pic:blipFill>
                  <pic:spPr>
                    <a:xfrm>
                      <a:off x="0" y="0"/>
                      <a:ext cx="3276600" cy="1240739"/>
                    </a:xfrm>
                    <a:prstGeom prst="rect"/>
                    <a:ln/>
                  </pic:spPr>
                </pic:pic>
              </a:graphicData>
            </a:graphic>
          </wp:inline>
        </w:drawing>
      </w:r>
      <w:r w:rsidDel="00000000" w:rsidR="00000000" w:rsidRPr="00000000">
        <w:rPr>
          <w:rFonts w:ascii="Roboto Condensed" w:cs="Roboto Condensed" w:eastAsia="Roboto Condensed" w:hAnsi="Roboto Condensed"/>
          <w:sz w:val="23"/>
          <w:szCs w:val="23"/>
          <w:highlight w:val="white"/>
          <w:rtl w:val="0"/>
        </w:rPr>
        <w:br w:type="textWrapping"/>
      </w:r>
      <w:r w:rsidDel="00000000" w:rsidR="00000000" w:rsidRPr="00000000">
        <w:rPr>
          <w:rFonts w:ascii="Roboto Condensed" w:cs="Roboto Condensed" w:eastAsia="Roboto Condensed" w:hAnsi="Roboto Condensed"/>
          <w:sz w:val="18"/>
          <w:szCs w:val="18"/>
          <w:highlight w:val="white"/>
          <w:rtl w:val="0"/>
        </w:rPr>
        <w:t xml:space="preserve">BU: Die neue Besetzung des Beirats der Cybus GmbH (v.l.n.r: Holger Heinen, Oliver Steil, Dr. Felix Reinshagen, Robert Gallenberger)</w:t>
      </w:r>
      <w:r w:rsidDel="00000000" w:rsidR="00000000" w:rsidRPr="00000000">
        <w:rPr>
          <w:rFonts w:ascii="Roboto Condensed" w:cs="Roboto Condensed" w:eastAsia="Roboto Condensed" w:hAnsi="Roboto Condensed"/>
          <w:i w:val="1"/>
          <w:sz w:val="18"/>
          <w:szCs w:val="18"/>
          <w:highlight w:val="white"/>
          <w:rtl w:val="0"/>
        </w:rPr>
        <w:br w:type="textWrapping"/>
      </w:r>
      <w:r w:rsidDel="00000000" w:rsidR="00000000" w:rsidRPr="00000000">
        <w:rPr>
          <w:rFonts w:ascii="Roboto Condensed" w:cs="Roboto Condensed" w:eastAsia="Roboto Condensed" w:hAnsi="Roboto Condensed"/>
          <w:sz w:val="18"/>
          <w:szCs w:val="18"/>
          <w:highlight w:val="white"/>
          <w:rtl w:val="0"/>
        </w:rPr>
        <w:t xml:space="preserve">File name: beirat-cybus-2024.jpg</w:t>
      </w:r>
      <w:r w:rsidDel="00000000" w:rsidR="00000000" w:rsidRPr="00000000">
        <w:rPr>
          <w:rtl w:val="0"/>
        </w:rPr>
      </w:r>
    </w:p>
    <w:p w:rsidR="00000000" w:rsidDel="00000000" w:rsidP="00000000" w:rsidRDefault="00000000" w:rsidRPr="00000000" w14:paraId="00000007">
      <w:pPr>
        <w:pStyle w:val="Heading3"/>
        <w:keepNext w:val="0"/>
        <w:keepLines w:val="0"/>
        <w:spacing w:line="297.23123076923076" w:lineRule="auto"/>
        <w:ind w:right="240"/>
        <w:rPr>
          <w:rFonts w:ascii="Roboto Condensed" w:cs="Roboto Condensed" w:eastAsia="Roboto Condensed" w:hAnsi="Roboto Condensed"/>
          <w:highlight w:val="white"/>
        </w:rPr>
      </w:pPr>
      <w:bookmarkStart w:colFirst="0" w:colLast="0" w:name="_ibuvl5lmfc0w" w:id="1"/>
      <w:bookmarkEnd w:id="1"/>
      <w:r w:rsidDel="00000000" w:rsidR="00000000" w:rsidRPr="00000000">
        <w:rPr>
          <w:rFonts w:ascii="Roboto Condensed" w:cs="Roboto Condensed" w:eastAsia="Roboto Condensed" w:hAnsi="Roboto Condensed"/>
          <w:highlight w:val="white"/>
          <w:rtl w:val="0"/>
        </w:rPr>
        <w:t xml:space="preserve">Ergänzende Informationen</w:t>
      </w:r>
    </w:p>
    <w:p w:rsidR="00000000" w:rsidDel="00000000" w:rsidP="00000000" w:rsidRDefault="00000000" w:rsidRPr="00000000" w14:paraId="00000008">
      <w:pPr>
        <w:spacing w:line="276.0005454545455" w:lineRule="auto"/>
        <w:ind w:left="1080" w:hanging="360"/>
        <w:rPr>
          <w:rFonts w:ascii="Roboto Condensed" w:cs="Roboto Condensed" w:eastAsia="Roboto Condensed" w:hAnsi="Roboto Condensed"/>
          <w:color w:val="0000ff"/>
          <w:highlight w:val="white"/>
          <w:u w:val="single"/>
        </w:rPr>
      </w:pPr>
      <w:r w:rsidDel="00000000" w:rsidR="00000000" w:rsidRPr="00000000">
        <w:rPr>
          <w:rFonts w:ascii="Roboto Condensed" w:cs="Roboto Condensed" w:eastAsia="Roboto Condensed" w:hAnsi="Roboto Condensed"/>
          <w:color w:val="0d0d0d"/>
          <w:highlight w:val="white"/>
          <w:rtl w:val="0"/>
        </w:rPr>
        <w:t xml:space="preserve">·</w:t>
      </w:r>
      <w:r w:rsidDel="00000000" w:rsidR="00000000" w:rsidRPr="00000000">
        <w:rPr>
          <w:rFonts w:ascii="Roboto Condensed" w:cs="Roboto Condensed" w:eastAsia="Roboto Condensed" w:hAnsi="Roboto Condensed"/>
          <w:color w:val="0d0d0d"/>
          <w:sz w:val="14"/>
          <w:szCs w:val="14"/>
          <w:highlight w:val="white"/>
          <w:rtl w:val="0"/>
        </w:rPr>
        <w:t xml:space="preserve">   </w:t>
        <w:tab/>
      </w:r>
      <w:r w:rsidDel="00000000" w:rsidR="00000000" w:rsidRPr="00000000">
        <w:rPr>
          <w:rFonts w:ascii="Roboto Condensed" w:cs="Roboto Condensed" w:eastAsia="Roboto Condensed" w:hAnsi="Roboto Condensed"/>
          <w:color w:val="0d0d0d"/>
          <w:highlight w:val="white"/>
          <w:rtl w:val="0"/>
        </w:rPr>
        <w:t xml:space="preserve">Pressemeldung von TeamViewer zur Investition in Cybus: </w:t>
      </w:r>
      <w:hyperlink r:id="rId7">
        <w:r w:rsidDel="00000000" w:rsidR="00000000" w:rsidRPr="00000000">
          <w:rPr>
            <w:rFonts w:ascii="Roboto Condensed" w:cs="Roboto Condensed" w:eastAsia="Roboto Condensed" w:hAnsi="Roboto Condensed"/>
            <w:color w:val="0000ff"/>
            <w:highlight w:val="white"/>
            <w:u w:val="single"/>
            <w:rtl w:val="0"/>
          </w:rPr>
          <w:t xml:space="preserve">https://www.teamviewer.com/de/global/company/press/2023/teamviewer-to-drive-smart-factory-innovation-with-strategic-investments-in-manufacturing-analytics-and-iot/</w:t>
        </w:r>
      </w:hyperlink>
      <w:r w:rsidDel="00000000" w:rsidR="00000000" w:rsidRPr="00000000">
        <w:rPr>
          <w:rtl w:val="0"/>
        </w:rPr>
      </w:r>
    </w:p>
    <w:p w:rsidR="00000000" w:rsidDel="00000000" w:rsidP="00000000" w:rsidRDefault="00000000" w:rsidRPr="00000000" w14:paraId="00000009">
      <w:pPr>
        <w:spacing w:line="276.0005454545455" w:lineRule="auto"/>
        <w:ind w:left="720" w:firstLine="0"/>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 </w:t>
      </w:r>
    </w:p>
    <w:p w:rsidR="00000000" w:rsidDel="00000000" w:rsidP="00000000" w:rsidRDefault="00000000" w:rsidRPr="00000000" w14:paraId="0000000A">
      <w:pPr>
        <w:spacing w:line="276.0005454545455" w:lineRule="auto"/>
        <w:ind w:left="1080" w:hanging="360"/>
        <w:rPr>
          <w:rFonts w:ascii="Roboto Condensed" w:cs="Roboto Condensed" w:eastAsia="Roboto Condensed" w:hAnsi="Roboto Condensed"/>
          <w:color w:val="0000ff"/>
          <w:highlight w:val="white"/>
          <w:u w:val="single"/>
        </w:rPr>
      </w:pPr>
      <w:r w:rsidDel="00000000" w:rsidR="00000000" w:rsidRPr="00000000">
        <w:rPr>
          <w:rFonts w:ascii="Roboto Condensed" w:cs="Roboto Condensed" w:eastAsia="Roboto Condensed" w:hAnsi="Roboto Condensed"/>
          <w:color w:val="0d0d0d"/>
          <w:highlight w:val="white"/>
          <w:rtl w:val="0"/>
        </w:rPr>
        <w:t xml:space="preserve">·</w:t>
      </w:r>
      <w:r w:rsidDel="00000000" w:rsidR="00000000" w:rsidRPr="00000000">
        <w:rPr>
          <w:rFonts w:ascii="Roboto Condensed" w:cs="Roboto Condensed" w:eastAsia="Roboto Condensed" w:hAnsi="Roboto Condensed"/>
          <w:color w:val="0d0d0d"/>
          <w:sz w:val="14"/>
          <w:szCs w:val="14"/>
          <w:highlight w:val="white"/>
          <w:rtl w:val="0"/>
        </w:rPr>
        <w:t xml:space="preserve">   </w:t>
        <w:tab/>
      </w:r>
      <w:r w:rsidDel="00000000" w:rsidR="00000000" w:rsidRPr="00000000">
        <w:rPr>
          <w:rFonts w:ascii="Roboto Condensed" w:cs="Roboto Condensed" w:eastAsia="Roboto Condensed" w:hAnsi="Roboto Condensed"/>
          <w:color w:val="0d0d0d"/>
          <w:highlight w:val="white"/>
          <w:rtl w:val="0"/>
        </w:rPr>
        <w:t xml:space="preserve">Weitere Pressemeldungen und Informationen finden Sie in unserem Pressebereich:</w:t>
      </w:r>
      <w:hyperlink r:id="rId8">
        <w:r w:rsidDel="00000000" w:rsidR="00000000" w:rsidRPr="00000000">
          <w:rPr>
            <w:rFonts w:ascii="Roboto Condensed" w:cs="Roboto Condensed" w:eastAsia="Roboto Condensed" w:hAnsi="Roboto Condensed"/>
            <w:color w:val="0d0d0d"/>
            <w:highlight w:val="white"/>
            <w:rtl w:val="0"/>
          </w:rPr>
          <w:t xml:space="preserve"> </w:t>
        </w:r>
      </w:hyperlink>
      <w:hyperlink r:id="rId9">
        <w:r w:rsidDel="00000000" w:rsidR="00000000" w:rsidRPr="00000000">
          <w:rPr>
            <w:rFonts w:ascii="Roboto Condensed" w:cs="Roboto Condensed" w:eastAsia="Roboto Condensed" w:hAnsi="Roboto Condensed"/>
            <w:color w:val="0000ff"/>
            <w:highlight w:val="white"/>
            <w:u w:val="single"/>
            <w:rtl w:val="0"/>
          </w:rPr>
          <w:t xml:space="preserve">https://www.cybus.io/unternehmen/presse/</w:t>
        </w:r>
      </w:hyperlink>
      <w:r w:rsidDel="00000000" w:rsidR="00000000" w:rsidRPr="00000000">
        <w:rPr>
          <w:rtl w:val="0"/>
        </w:rPr>
      </w:r>
    </w:p>
    <w:p w:rsidR="00000000" w:rsidDel="00000000" w:rsidP="00000000" w:rsidRDefault="00000000" w:rsidRPr="00000000" w14:paraId="0000000B">
      <w:pPr>
        <w:spacing w:line="276.0005454545455" w:lineRule="auto"/>
        <w:ind w:left="1080" w:hanging="360"/>
        <w:rPr>
          <w:rFonts w:ascii="Roboto Condensed" w:cs="Roboto Condensed" w:eastAsia="Roboto Condensed" w:hAnsi="Roboto Condensed"/>
          <w:color w:val="0000ff"/>
          <w:highlight w:val="white"/>
          <w:u w:val="single"/>
        </w:rPr>
      </w:pPr>
      <w:r w:rsidDel="00000000" w:rsidR="00000000" w:rsidRPr="00000000">
        <w:rPr>
          <w:rtl w:val="0"/>
        </w:rPr>
      </w:r>
    </w:p>
    <w:p w:rsidR="00000000" w:rsidDel="00000000" w:rsidP="00000000" w:rsidRDefault="00000000" w:rsidRPr="00000000" w14:paraId="0000000C">
      <w:pPr>
        <w:pStyle w:val="Heading3"/>
        <w:rPr>
          <w:rFonts w:ascii="Roboto Condensed" w:cs="Roboto Condensed" w:eastAsia="Roboto Condensed" w:hAnsi="Roboto Condensed"/>
        </w:rPr>
      </w:pPr>
      <w:bookmarkStart w:colFirst="0" w:colLast="0" w:name="_ag1ddkwtzirl" w:id="2"/>
      <w:bookmarkEnd w:id="2"/>
      <w:r w:rsidDel="00000000" w:rsidR="00000000" w:rsidRPr="00000000">
        <w:rPr>
          <w:rFonts w:ascii="Roboto Condensed" w:cs="Roboto Condensed" w:eastAsia="Roboto Condensed" w:hAnsi="Roboto Condensed"/>
          <w:rtl w:val="0"/>
        </w:rPr>
        <w:t xml:space="preserve">Über Cybus</w:t>
      </w:r>
    </w:p>
    <w:p w:rsidR="00000000" w:rsidDel="00000000" w:rsidP="00000000" w:rsidRDefault="00000000" w:rsidRPr="00000000" w14:paraId="0000000D">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Das Softwareunternehmen Cybus hat sich auf die Datenintegration für große Produktionsumgebungen spezialisiert. Der Factory Data Hub Connectware sammelt, verarbeitet und verteilt industrielle Daten und ermöglicht eine nahtlose Kommunikation zwischen heterogenen Produktions- und Cloud-Systemen. Sie unterstützt eine skalierbare und einheitliche Architektur entlang mehrerer Fabrikstandorte und ist auf produktionskritische Abläufe zugeschnitten. Mit Cybus verbessern global agierende Unternehmen wie Liebherr und KRONE die Effizienz und Nachhaltigkeit ihrer Produktionsprozesse. </w:t>
      </w:r>
    </w:p>
    <w:p w:rsidR="00000000" w:rsidDel="00000000" w:rsidP="00000000" w:rsidRDefault="00000000" w:rsidRPr="00000000" w14:paraId="0000000E">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Mehr Informationen unter </w:t>
      </w:r>
      <w:hyperlink r:id="rId10">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Fonts w:ascii="Roboto Condensed" w:cs="Roboto Condensed" w:eastAsia="Roboto Condensed" w:hAnsi="Roboto Condensed"/>
          <w:sz w:val="18"/>
          <w:szCs w:val="18"/>
          <w:rtl w:val="0"/>
        </w:rPr>
        <w:t xml:space="preserve">.</w:t>
      </w:r>
    </w:p>
    <w:p w:rsidR="00000000" w:rsidDel="00000000" w:rsidP="00000000" w:rsidRDefault="00000000" w:rsidRPr="00000000" w14:paraId="0000000F">
      <w:pPr>
        <w:spacing w:line="360" w:lineRule="auto"/>
        <w:rPr>
          <w:rFonts w:ascii="Roboto Condensed" w:cs="Roboto Condensed" w:eastAsia="Roboto Condensed" w:hAnsi="Roboto Condensed"/>
          <w:sz w:val="18"/>
          <w:szCs w:val="18"/>
        </w:rPr>
      </w:pPr>
      <w:r w:rsidDel="00000000" w:rsidR="00000000" w:rsidRPr="00000000">
        <w:rPr>
          <w:rtl w:val="0"/>
        </w:rPr>
      </w:r>
    </w:p>
    <w:p w:rsidR="00000000" w:rsidDel="00000000" w:rsidP="00000000" w:rsidRDefault="00000000" w:rsidRPr="00000000" w14:paraId="00000010">
      <w:pPr>
        <w:spacing w:line="360" w:lineRule="auto"/>
        <w:rPr>
          <w:rFonts w:ascii="Roboto Condensed" w:cs="Roboto Condensed" w:eastAsia="Roboto Condensed" w:hAnsi="Roboto Condensed"/>
          <w:sz w:val="18"/>
          <w:szCs w:val="18"/>
        </w:rPr>
      </w:pPr>
      <w:r w:rsidDel="00000000" w:rsidR="00000000" w:rsidRPr="00000000">
        <w:rPr>
          <w:rtl w:val="0"/>
        </w:rPr>
      </w:r>
    </w:p>
    <w:p w:rsidR="00000000" w:rsidDel="00000000" w:rsidP="00000000" w:rsidRDefault="00000000" w:rsidRPr="00000000" w14:paraId="00000011">
      <w:pPr>
        <w:spacing w:line="360" w:lineRule="auto"/>
        <w:rPr>
          <w:rFonts w:ascii="Roboto Condensed" w:cs="Roboto Condensed" w:eastAsia="Roboto Condensed" w:hAnsi="Roboto Condensed"/>
          <w:sz w:val="18"/>
          <w:szCs w:val="18"/>
        </w:rPr>
      </w:pPr>
      <w:r w:rsidDel="00000000" w:rsidR="00000000" w:rsidRPr="00000000">
        <w:rPr>
          <w:rtl w:val="0"/>
        </w:rPr>
      </w:r>
    </w:p>
    <w:p w:rsidR="00000000" w:rsidDel="00000000" w:rsidP="00000000" w:rsidRDefault="00000000" w:rsidRPr="00000000" w14:paraId="00000012">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tl w:val="0"/>
        </w:rPr>
      </w:r>
    </w:p>
    <w:p w:rsidR="00000000" w:rsidDel="00000000" w:rsidP="00000000" w:rsidRDefault="00000000" w:rsidRPr="00000000" w14:paraId="00000013">
      <w:pPr>
        <w:spacing w:after="200" w:line="360" w:lineRule="auto"/>
        <w:ind w:right="24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color w:val="0d0d0d"/>
          <w:sz w:val="18"/>
          <w:szCs w:val="18"/>
          <w:highlight w:val="white"/>
          <w:rtl w:val="0"/>
        </w:rPr>
        <w:br w:type="textWrapping"/>
      </w:r>
      <w:r w:rsidDel="00000000" w:rsidR="00000000" w:rsidRPr="00000000">
        <w:rPr>
          <w:rtl w:val="0"/>
        </w:rPr>
      </w:r>
    </w:p>
    <w:sectPr>
      <w:headerReference r:id="rId11" w:type="default"/>
      <w:footerReference r:id="rId12" w:type="default"/>
      <w:pgSz w:h="16834" w:w="11909" w:orient="portrait"/>
      <w:pgMar w:bottom="1440" w:top="1440" w:left="1440" w:right="1440" w:header="720.0000000000001" w:footer="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9">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A">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B">
    <w:pPr>
      <w:spacing w:line="276" w:lineRule="auto"/>
      <w:jc w:val="center"/>
      <w:rPr>
        <w:rFonts w:ascii="Roboto Condensed" w:cs="Roboto Condensed" w:eastAsia="Roboto Condensed" w:hAnsi="Roboto Condensed"/>
        <w:color w:val="999999"/>
      </w:rPr>
    </w:pPr>
    <w:r w:rsidDel="00000000" w:rsidR="00000000" w:rsidRPr="00000000">
      <w:rPr>
        <w:rFonts w:ascii="Roboto Condensed" w:cs="Roboto Condensed" w:eastAsia="Roboto Condensed" w:hAnsi="Roboto Condensed"/>
        <w:color w:val="999999"/>
        <w:sz w:val="18"/>
        <w:szCs w:val="18"/>
        <w:rtl w:val="0"/>
      </w:rPr>
      <w:t xml:space="preserve">Pressekontakt:  Lara Ludwigs  |  Head of Marketing  |  +49 40 22 85 86 85 13  |  </w:t>
    </w:r>
    <w:hyperlink r:id="rId1">
      <w:r w:rsidDel="00000000" w:rsidR="00000000" w:rsidRPr="00000000">
        <w:rPr>
          <w:rFonts w:ascii="Roboto Condensed" w:cs="Roboto Condensed" w:eastAsia="Roboto Condensed" w:hAnsi="Roboto Condensed"/>
          <w:color w:val="1155cc"/>
          <w:sz w:val="18"/>
          <w:szCs w:val="18"/>
          <w:u w:val="single"/>
          <w:rtl w:val="0"/>
        </w:rPr>
        <w:t xml:space="preserve">presse@cybus.io</w:t>
      </w:r>
    </w:hyperlink>
    <w:r w:rsidDel="00000000" w:rsidR="00000000" w:rsidRPr="00000000">
      <w:rPr>
        <w:rFonts w:ascii="Roboto Condensed" w:cs="Roboto Condensed" w:eastAsia="Roboto Condensed" w:hAnsi="Roboto Condensed"/>
        <w:color w:val="999999"/>
        <w:sz w:val="18"/>
        <w:szCs w:val="18"/>
        <w:rtl w:val="0"/>
      </w:rPr>
      <w:t xml:space="preserve">  | </w:t>
    </w:r>
    <w:r w:rsidDel="00000000" w:rsidR="00000000" w:rsidRPr="00000000">
      <w:rPr>
        <w:rFonts w:ascii="Roboto Condensed" w:cs="Roboto Condensed" w:eastAsia="Roboto Condensed" w:hAnsi="Roboto Condensed"/>
        <w:color w:val="999999"/>
        <w:sz w:val="18"/>
        <w:szCs w:val="18"/>
        <w:rtl w:val="0"/>
      </w:rPr>
      <w:t xml:space="preserve"> </w:t>
    </w:r>
    <w:hyperlink r:id="rId2">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jc w:val="right"/>
      <w:rPr>
        <w:rFonts w:ascii="Roboto Condensed" w:cs="Roboto Condensed" w:eastAsia="Roboto Condensed" w:hAnsi="Roboto Condensed"/>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142875</wp:posOffset>
          </wp:positionV>
          <wp:extent cx="1153066" cy="319088"/>
          <wp:effectExtent b="0" l="0" r="0" t="0"/>
          <wp:wrapNone/>
          <wp:docPr id="2" name="image1.png"/>
          <a:graphic>
            <a:graphicData uri="http://schemas.openxmlformats.org/drawingml/2006/picture">
              <pic:pic>
                <pic:nvPicPr>
                  <pic:cNvPr id="0" name="image1.png"/>
                  <pic:cNvPicPr preferRelativeResize="0"/>
                </pic:nvPicPr>
                <pic:blipFill>
                  <a:blip r:embed="rId1"/>
                  <a:srcRect b="3211" l="0" r="0" t="3211"/>
                  <a:stretch>
                    <a:fillRect/>
                  </a:stretch>
                </pic:blipFill>
                <pic:spPr>
                  <a:xfrm>
                    <a:off x="0" y="0"/>
                    <a:ext cx="1153066" cy="319088"/>
                  </a:xfrm>
                  <a:prstGeom prst="rect"/>
                  <a:ln/>
                </pic:spPr>
              </pic:pic>
            </a:graphicData>
          </a:graphic>
        </wp:anchor>
      </w:drawing>
    </w:r>
  </w:p>
  <w:p w:rsidR="00000000" w:rsidDel="00000000" w:rsidP="00000000" w:rsidRDefault="00000000" w:rsidRPr="00000000" w14:paraId="00000015">
    <w:pPr>
      <w:pageBreakBefore w:val="0"/>
      <w:jc w:val="right"/>
      <w:rPr>
        <w:rFonts w:ascii="Roboto Condensed" w:cs="Roboto Condensed" w:eastAsia="Roboto Condensed" w:hAnsi="Roboto Condensed"/>
        <w:color w:val="18232f"/>
      </w:rPr>
    </w:pPr>
    <w:r w:rsidDel="00000000" w:rsidR="00000000" w:rsidRPr="00000000">
      <w:rPr>
        <w:rFonts w:ascii="Roboto Condensed" w:cs="Roboto Condensed" w:eastAsia="Roboto Condensed" w:hAnsi="Roboto Condensed"/>
        <w:color w:val="18232f"/>
        <w:rtl w:val="0"/>
      </w:rPr>
      <w:t xml:space="preserve">PRESSEMITTEILUNG</w:t>
      <w:br w:type="textWrapping"/>
      <w:t xml:space="preserve">10. September 2024</w:t>
    </w:r>
  </w:p>
  <w:p w:rsidR="00000000" w:rsidDel="00000000" w:rsidP="00000000" w:rsidRDefault="00000000" w:rsidRPr="00000000" w14:paraId="00000016">
    <w:pPr>
      <w:pageBreakBefore w:val="0"/>
      <w:jc w:val="right"/>
      <w:rPr>
        <w:rFonts w:ascii="Roboto Condensed" w:cs="Roboto Condensed" w:eastAsia="Roboto Condensed" w:hAnsi="Roboto Condensed"/>
        <w:color w:val="18232f"/>
      </w:rPr>
    </w:pPr>
    <w:r w:rsidDel="00000000" w:rsidR="00000000" w:rsidRPr="00000000">
      <w:rPr>
        <w:rtl w:val="0"/>
      </w:rPr>
    </w:r>
  </w:p>
  <w:p w:rsidR="00000000" w:rsidDel="00000000" w:rsidP="00000000" w:rsidRDefault="00000000" w:rsidRPr="00000000" w14:paraId="00000017">
    <w:pPr>
      <w:pageBreakBefore w:val="0"/>
      <w:jc w:val="right"/>
      <w:rPr>
        <w:rFonts w:ascii="Roboto Condensed" w:cs="Roboto Condensed" w:eastAsia="Roboto Condensed" w:hAnsi="Roboto Condensed"/>
        <w:color w:val="18232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cybus.io" TargetMode="External"/><Relationship Id="rId12" Type="http://schemas.openxmlformats.org/officeDocument/2006/relationships/footer" Target="footer1.xml"/><Relationship Id="rId9" Type="http://schemas.openxmlformats.org/officeDocument/2006/relationships/hyperlink" Target="https://www.cybus.io/unternehmen/presse/"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hyperlink" Target="https://www.teamviewer.com/de/global/company/press/2023/teamviewer-to-drive-smart-factory-innovation-with-strategic-investments-in-manufacturing-analytics-and-iot/" TargetMode="External"/><Relationship Id="rId8" Type="http://schemas.openxmlformats.org/officeDocument/2006/relationships/hyperlink" Target="https://www.cybus.io/unternehmen/press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presse@cybus.io" TargetMode="External"/><Relationship Id="rId2" Type="http://schemas.openxmlformats.org/officeDocument/2006/relationships/hyperlink" Target="http://www.cybu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